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55" w:rsidRDefault="00145A55" w:rsidP="00A92D7D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</w:pPr>
      <w:bookmarkStart w:id="0" w:name="_GoBack"/>
      <w:bookmarkEnd w:id="0"/>
    </w:p>
    <w:p w:rsidR="001D3E37" w:rsidRDefault="001D3E37" w:rsidP="00A92D7D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</w:pPr>
    </w:p>
    <w:p w:rsidR="00F86115" w:rsidRPr="00B6156E" w:rsidRDefault="001D3E37" w:rsidP="00300662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 w:rsidRPr="00B6156E">
        <w:rPr>
          <w:b/>
          <w:noProof/>
          <w:sz w:val="36"/>
          <w:szCs w:val="36"/>
          <w:lang w:eastAsia="ro-RO"/>
        </w:rPr>
        <w:drawing>
          <wp:anchor distT="0" distB="0" distL="114300" distR="114300" simplePos="0" relativeHeight="251659264" behindDoc="0" locked="0" layoutInCell="1" allowOverlap="1" wp14:anchorId="0D88E39D" wp14:editId="5790AA9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07721" cy="1076325"/>
            <wp:effectExtent l="0" t="0" r="0" b="0"/>
            <wp:wrapNone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21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A55"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Liceul Tehnologic</w:t>
      </w:r>
    </w:p>
    <w:p w:rsidR="00145A55" w:rsidRPr="00B6156E" w:rsidRDefault="00145A55" w:rsidP="001C22C7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,,Ion Ionescu de la Brad,,</w:t>
      </w:r>
      <w:r w:rsidR="001C22C7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 xml:space="preserve"> </w:t>
      </w: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Horia</w:t>
      </w:r>
      <w:r w:rsidR="00F02FC5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, Neamț</w:t>
      </w:r>
    </w:p>
    <w:p w:rsidR="00F86115" w:rsidRPr="00B6156E" w:rsidRDefault="00F86115" w:rsidP="00B6156E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Tel.0233725665</w:t>
      </w:r>
    </w:p>
    <w:p w:rsidR="00F86115" w:rsidRDefault="00337302" w:rsidP="00B6156E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m</w:t>
      </w:r>
      <w:r w:rsidR="00F86115" w:rsidRPr="00B6156E"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ail :liceultehnologichoria@yahoo.com</w:t>
      </w:r>
    </w:p>
    <w:p w:rsidR="00F86115" w:rsidRPr="00B6156E" w:rsidRDefault="0019530D" w:rsidP="0019530D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</w:pPr>
      <w:r>
        <w:rPr>
          <w:rFonts w:ascii="Times New Roman" w:eastAsia="+mn-ea" w:hAnsi="Times New Roman"/>
          <w:b/>
          <w:bCs/>
          <w:i/>
          <w:kern w:val="24"/>
          <w:position w:val="1"/>
          <w:sz w:val="36"/>
          <w:szCs w:val="36"/>
        </w:rPr>
        <w:t>www.liceulhoria.ro</w:t>
      </w:r>
    </w:p>
    <w:p w:rsidR="00145A55" w:rsidRDefault="00145A55" w:rsidP="00F86115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</w:pPr>
      <w:r w:rsidRPr="000D7A53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>Ofertă Educ</w:t>
      </w:r>
      <w:r w:rsidR="00B74AD7"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  <w:t>ațională pentru anul școlar 2018-2019</w:t>
      </w:r>
    </w:p>
    <w:p w:rsidR="00F86115" w:rsidRPr="000D7A53" w:rsidRDefault="00F86115" w:rsidP="00F86115">
      <w:pPr>
        <w:spacing w:after="0" w:line="240" w:lineRule="auto"/>
        <w:ind w:left="720"/>
        <w:jc w:val="center"/>
        <w:textAlignment w:val="baseline"/>
        <w:rPr>
          <w:rFonts w:ascii="Times New Roman" w:eastAsia="+mn-ea" w:hAnsi="Times New Roman"/>
          <w:b/>
          <w:bCs/>
          <w:i/>
          <w:kern w:val="24"/>
          <w:position w:val="1"/>
          <w:sz w:val="32"/>
          <w:szCs w:val="32"/>
        </w:rPr>
      </w:pPr>
    </w:p>
    <w:p w:rsidR="00426F25" w:rsidRPr="001D3E37" w:rsidRDefault="00300662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  <w:r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Cazare gratuită î</w:t>
      </w:r>
      <w:r w:rsidR="00426F25" w:rsidRPr="001D3E37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 xml:space="preserve">n internatul școlii; </w:t>
      </w:r>
      <w:r w:rsidR="00421099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Cantină;</w:t>
      </w:r>
    </w:p>
    <w:p w:rsidR="00426F25" w:rsidRPr="001D3E37" w:rsidRDefault="00426F25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  <w:r w:rsidRPr="001D3E37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 xml:space="preserve">Masa 12 lei / zi </w:t>
      </w:r>
      <w:r w:rsidR="00300662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cu produse de la FERMA DIDACTICĂ</w:t>
      </w:r>
      <w:r w:rsidRPr="001D3E37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;</w:t>
      </w:r>
    </w:p>
    <w:p w:rsidR="00426F25" w:rsidRDefault="00426F25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  <w:r w:rsidRPr="001D3E37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PERMIS categoria B ș</w:t>
      </w:r>
      <w:r w:rsidR="00300662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i TRACTOR la finalizarea studiilor;</w:t>
      </w:r>
    </w:p>
    <w:p w:rsidR="00B4033E" w:rsidRDefault="00B4033E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  <w:r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Practică în Ferma Didactică și la agenț</w:t>
      </w:r>
      <w:r w:rsidR="00821DEB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ii economici</w:t>
      </w:r>
      <w:r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;</w:t>
      </w:r>
    </w:p>
    <w:p w:rsidR="001C22C7" w:rsidRDefault="00CB02E0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  <w:r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Parteneriate cu operatori economici</w:t>
      </w:r>
      <w:r w:rsidR="001C22C7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 xml:space="preserve"> </w:t>
      </w:r>
      <w:r w:rsidR="0005083E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 xml:space="preserve">de profil </w:t>
      </w:r>
      <w:r w:rsidR="001C22C7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și USAMV Iași;</w:t>
      </w:r>
    </w:p>
    <w:p w:rsidR="00073A17" w:rsidRDefault="00073A17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</w:p>
    <w:p w:rsidR="00B4033E" w:rsidRPr="00F02FC5" w:rsidRDefault="001C22C7" w:rsidP="00426F25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28"/>
          <w:szCs w:val="28"/>
          <w:u w:val="single"/>
        </w:rPr>
      </w:pPr>
      <w:r w:rsidRPr="00F02FC5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28"/>
          <w:szCs w:val="28"/>
          <w:u w:val="single"/>
        </w:rPr>
        <w:t>Ș</w:t>
      </w:r>
      <w:r w:rsidR="00073A17" w:rsidRPr="00F02FC5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28"/>
          <w:szCs w:val="28"/>
          <w:u w:val="single"/>
        </w:rPr>
        <w:t>ANSA DE A FI UN BUN MANAGER ÎN PROPRIA AFACERE!</w:t>
      </w:r>
    </w:p>
    <w:p w:rsidR="00145A55" w:rsidRPr="00F02FC5" w:rsidRDefault="00145A55" w:rsidP="003F5EFF">
      <w:pPr>
        <w:spacing w:after="0" w:line="240" w:lineRule="auto"/>
        <w:textAlignment w:val="baseline"/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u w:val="single"/>
        </w:rPr>
      </w:pPr>
    </w:p>
    <w:p w:rsidR="00A92D7D" w:rsidRPr="001D3E37" w:rsidRDefault="00A92D7D" w:rsidP="00A92D7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/>
          <w:b/>
          <w:i/>
          <w:color w:val="FF0000"/>
          <w:sz w:val="28"/>
          <w:szCs w:val="28"/>
          <w:lang w:val="it-IT"/>
        </w:rPr>
      </w:pP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  <w:t>LICEU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lang w:val="it-IT"/>
        </w:rPr>
        <w:t xml:space="preserve"> a 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  <w:t>IX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lang w:val="it-IT"/>
        </w:rPr>
        <w:t xml:space="preserve"> –a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  <w:t xml:space="preserve"> 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highlight w:val="yellow"/>
        </w:rPr>
        <w:t>ZI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  <w:t xml:space="preserve"> (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lang w:val="it-IT"/>
        </w:rPr>
        <w:t xml:space="preserve">1 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  <w:t>clas</w:t>
      </w:r>
      <w:r w:rsidR="00145A55"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  <w:lang w:val="it-IT"/>
        </w:rPr>
        <w:t>ă</w:t>
      </w:r>
      <w:r w:rsidRPr="001D3E37">
        <w:rPr>
          <w:rFonts w:ascii="Times New Roman" w:eastAsia="+mn-ea" w:hAnsi="Times New Roman"/>
          <w:b/>
          <w:bCs/>
          <w:i/>
          <w:color w:val="FF0000"/>
          <w:kern w:val="24"/>
          <w:position w:val="1"/>
          <w:sz w:val="28"/>
          <w:szCs w:val="28"/>
        </w:rPr>
        <w:t>)</w:t>
      </w:r>
    </w:p>
    <w:p w:rsidR="00A92D7D" w:rsidRPr="001D3E37" w:rsidRDefault="00A92D7D" w:rsidP="001D3E3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val="it-IT"/>
        </w:rPr>
      </w:pPr>
      <w:r w:rsidRP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Filiera-Tehnologică</w:t>
      </w:r>
      <w:r w:rsidR="001D3E37" w:rsidRPr="001D3E37">
        <w:rPr>
          <w:rFonts w:ascii="Times New Roman" w:eastAsia="Times New Roman" w:hAnsi="Times New Roman"/>
          <w:b/>
          <w:color w:val="FF0000"/>
          <w:sz w:val="28"/>
          <w:szCs w:val="28"/>
          <w:lang w:val="it-IT"/>
        </w:rPr>
        <w:t xml:space="preserve">; </w:t>
      </w:r>
      <w:r w:rsidRP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 xml:space="preserve">Domeniul </w:t>
      </w:r>
      <w:r w:rsid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–</w:t>
      </w:r>
      <w:r w:rsidRP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Agricultură</w:t>
      </w:r>
      <w:r w:rsid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;</w:t>
      </w:r>
    </w:p>
    <w:p w:rsidR="00A92D7D" w:rsidRPr="001D3E37" w:rsidRDefault="00A92D7D" w:rsidP="00A92D7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val="it-IT"/>
        </w:rPr>
      </w:pPr>
      <w:r w:rsidRP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Profilul-Resurse naturale şi protecția mediului</w:t>
      </w:r>
      <w:r w:rsid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;</w:t>
      </w:r>
    </w:p>
    <w:p w:rsidR="00A92D7D" w:rsidRPr="000D7A53" w:rsidRDefault="00A92D7D" w:rsidP="000D7A53">
      <w:pPr>
        <w:jc w:val="center"/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</w:pPr>
      <w:proofErr w:type="spellStart"/>
      <w:r w:rsidRP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  <w:lang w:val="en-US"/>
        </w:rPr>
        <w:t>Specializarea</w:t>
      </w:r>
      <w:proofErr w:type="spellEnd"/>
      <w:r w:rsidRPr="001D3E37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-</w:t>
      </w:r>
      <w:r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 xml:space="preserve"> </w:t>
      </w:r>
      <w:r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Tehnician veterinar</w:t>
      </w:r>
      <w:r w:rsidR="00940E9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-</w:t>
      </w:r>
      <w:r w:rsidR="007761E2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183</w:t>
      </w:r>
      <w:r w:rsidR="001D3E37" w:rsidRPr="00FB0191">
        <w:rPr>
          <w:rFonts w:ascii="Times New Roman" w:eastAsia="+mn-ea" w:hAnsi="Times New Roman"/>
          <w:b/>
          <w:bCs/>
          <w:color w:val="FF0000"/>
          <w:kern w:val="24"/>
          <w:position w:val="1"/>
          <w:sz w:val="28"/>
          <w:szCs w:val="28"/>
        </w:rPr>
        <w:t>;</w:t>
      </w:r>
    </w:p>
    <w:p w:rsidR="00A92D7D" w:rsidRPr="00C94479" w:rsidRDefault="00A92D7D" w:rsidP="00A92D7D">
      <w:pPr>
        <w:spacing w:line="240" w:lineRule="auto"/>
        <w:contextualSpacing/>
        <w:jc w:val="both"/>
        <w:rPr>
          <w:noProof/>
          <w:color w:val="00B0F0"/>
          <w:lang w:eastAsia="ro-RO"/>
        </w:rPr>
      </w:pPr>
    </w:p>
    <w:p w:rsidR="00A92D7D" w:rsidRPr="000D7A53" w:rsidRDefault="00A92D7D" w:rsidP="000D7A53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</w:pPr>
      <w:r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 xml:space="preserve">ÎNVĂȚĂMÂNT </w:t>
      </w:r>
      <w:r w:rsidRPr="00F86115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  <w:highlight w:val="yellow"/>
        </w:rPr>
        <w:t>PROFESIONAL</w:t>
      </w:r>
      <w:r w:rsidR="00145A55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>-</w:t>
      </w:r>
      <w:r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 xml:space="preserve"> </w:t>
      </w:r>
      <w:r w:rsidRPr="00C9447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 xml:space="preserve"> a IX</w:t>
      </w:r>
      <w:r w:rsidR="00145A55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>-</w:t>
      </w:r>
      <w:r w:rsidRPr="00C94479"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 xml:space="preserve"> a </w:t>
      </w:r>
      <w:r>
        <w:rPr>
          <w:rFonts w:ascii="Times New Roman" w:eastAsia="+mn-ea" w:hAnsi="Times New Roman"/>
          <w:b/>
          <w:bCs/>
          <w:i/>
          <w:color w:val="008000"/>
          <w:kern w:val="24"/>
          <w:position w:val="1"/>
          <w:sz w:val="28"/>
          <w:szCs w:val="28"/>
        </w:rPr>
        <w:t>(</w:t>
      </w:r>
      <w:r w:rsidRPr="00C94479"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>1 clasă</w:t>
      </w:r>
      <w:r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>)</w:t>
      </w:r>
      <w:r w:rsidRPr="00C94479"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 xml:space="preserve"> </w:t>
      </w:r>
    </w:p>
    <w:p w:rsidR="00A92D7D" w:rsidRPr="001D3E37" w:rsidRDefault="00A92D7D" w:rsidP="001D3E37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</w:pPr>
      <w:r w:rsidRPr="00C94479"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>Domeniul</w:t>
      </w:r>
      <w:r w:rsidRPr="00C94479"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  <w:lang w:val="it-IT"/>
        </w:rPr>
        <w:t>-Agricultur</w:t>
      </w:r>
      <w:r w:rsidR="001D3E37"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 xml:space="preserve">ă; </w:t>
      </w:r>
      <w:r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 xml:space="preserve">Calificarea – </w:t>
      </w:r>
      <w:r w:rsid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H</w:t>
      </w:r>
      <w:r w:rsidR="00300662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orticultor</w:t>
      </w:r>
      <w:r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 xml:space="preserve"> </w:t>
      </w:r>
      <w:r w:rsidR="00940E95">
        <w:rPr>
          <w:rFonts w:ascii="Times New Roman" w:eastAsia="+mn-ea" w:hAnsi="Times New Roman"/>
          <w:b/>
          <w:bCs/>
          <w:color w:val="008000"/>
          <w:kern w:val="24"/>
          <w:position w:val="1"/>
          <w:sz w:val="28"/>
          <w:szCs w:val="28"/>
        </w:rPr>
        <w:t>-</w:t>
      </w:r>
      <w:r w:rsidR="00940E95" w:rsidRPr="00940E95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  <w:t>591</w:t>
      </w:r>
      <w:r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;</w:t>
      </w:r>
    </w:p>
    <w:p w:rsidR="00A92D7D" w:rsidRDefault="001D3E37" w:rsidP="001D3E37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</w:pPr>
      <w:r>
        <w:rPr>
          <w:rFonts w:ascii="Times New Roman" w:eastAsia="+mn-ea" w:hAnsi="Times New Roman"/>
          <w:b/>
          <w:bCs/>
          <w:color w:val="538135" w:themeColor="accent6" w:themeShade="BF"/>
          <w:kern w:val="24"/>
          <w:position w:val="1"/>
          <w:sz w:val="28"/>
          <w:szCs w:val="28"/>
        </w:rPr>
        <w:t xml:space="preserve">Domeniul- Mecanic; </w:t>
      </w:r>
      <w:r w:rsidR="00A92D7D" w:rsidRPr="00426F25">
        <w:rPr>
          <w:rFonts w:ascii="Times New Roman" w:eastAsia="+mn-ea" w:hAnsi="Times New Roman"/>
          <w:b/>
          <w:bCs/>
          <w:color w:val="538135" w:themeColor="accent6" w:themeShade="BF"/>
          <w:kern w:val="24"/>
          <w:position w:val="1"/>
          <w:sz w:val="28"/>
          <w:szCs w:val="28"/>
        </w:rPr>
        <w:t>Calificarea</w:t>
      </w:r>
      <w:r w:rsidR="00A92D7D" w:rsidRPr="00A92D7D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- </w:t>
      </w:r>
      <w:proofErr w:type="spellStart"/>
      <w:r w:rsidR="00300662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  <w:t>Mecanic</w:t>
      </w:r>
      <w:proofErr w:type="spellEnd"/>
      <w:r w:rsidR="00300662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  <w:t xml:space="preserve"> </w:t>
      </w:r>
      <w:proofErr w:type="spellStart"/>
      <w:r w:rsidR="00300662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  <w:t>agricol</w:t>
      </w:r>
      <w:proofErr w:type="spellEnd"/>
      <w:r w:rsidR="00A92D7D" w:rsidRPr="00A92D7D">
        <w:rPr>
          <w:rFonts w:ascii="Times New Roman" w:eastAsia="+mn-ea" w:hAnsi="Times New Roman"/>
          <w:b/>
          <w:bCs/>
          <w:color w:val="70AD47" w:themeColor="accent6"/>
          <w:kern w:val="24"/>
          <w:position w:val="1"/>
          <w:sz w:val="28"/>
          <w:szCs w:val="28"/>
          <w:lang w:val="en-US"/>
        </w:rPr>
        <w:t xml:space="preserve"> </w:t>
      </w:r>
      <w:r w:rsidR="00940E95">
        <w:rPr>
          <w:rFonts w:ascii="Times New Roman" w:eastAsia="+mn-ea" w:hAnsi="Times New Roman"/>
          <w:b/>
          <w:bCs/>
          <w:color w:val="70AD47" w:themeColor="accent6"/>
          <w:kern w:val="24"/>
          <w:position w:val="1"/>
          <w:sz w:val="28"/>
          <w:szCs w:val="28"/>
          <w:lang w:val="en-US"/>
        </w:rPr>
        <w:t>-</w:t>
      </w:r>
      <w:r w:rsidR="00940E95" w:rsidRPr="00940E95"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  <w:lang w:val="en-US"/>
        </w:rPr>
        <w:t>536</w:t>
      </w:r>
      <w:r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  <w:t>;</w:t>
      </w:r>
    </w:p>
    <w:p w:rsidR="001D3E37" w:rsidRPr="001D3E37" w:rsidRDefault="001D3E37" w:rsidP="001D3E37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538135" w:themeColor="accent6" w:themeShade="BF"/>
          <w:kern w:val="24"/>
          <w:position w:val="1"/>
          <w:sz w:val="28"/>
          <w:szCs w:val="28"/>
        </w:rPr>
      </w:pPr>
    </w:p>
    <w:p w:rsidR="000D7A53" w:rsidRPr="001D3E37" w:rsidRDefault="00300662" w:rsidP="00A92D7D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color w:val="C00000"/>
          <w:kern w:val="24"/>
          <w:position w:val="1"/>
          <w:sz w:val="28"/>
          <w:szCs w:val="28"/>
        </w:rPr>
      </w:pPr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 xml:space="preserve">Se </w:t>
      </w:r>
      <w:proofErr w:type="spellStart"/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>ofera</w:t>
      </w:r>
      <w:proofErr w:type="spellEnd"/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 xml:space="preserve"> </w:t>
      </w:r>
      <w:proofErr w:type="spellStart"/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>bursă</w:t>
      </w:r>
      <w:proofErr w:type="spellEnd"/>
      <w:r w:rsidR="000D7A53"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 xml:space="preserve"> </w:t>
      </w:r>
      <w:proofErr w:type="spellStart"/>
      <w:r w:rsidR="000D7A53"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>p</w:t>
      </w:r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>rofesionala</w:t>
      </w:r>
      <w:proofErr w:type="spellEnd"/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 xml:space="preserve"> </w:t>
      </w:r>
      <w:proofErr w:type="gramStart"/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>de  stat</w:t>
      </w:r>
      <w:proofErr w:type="gramEnd"/>
      <w:r w:rsidRPr="0005585B">
        <w:rPr>
          <w:rFonts w:ascii="Times New Roman" w:eastAsia="+mn-ea" w:hAnsi="Times New Roman"/>
          <w:b/>
          <w:bCs/>
          <w:color w:val="385623" w:themeColor="accent6" w:themeShade="80"/>
          <w:kern w:val="24"/>
          <w:position w:val="1"/>
          <w:sz w:val="28"/>
          <w:szCs w:val="28"/>
          <w:lang w:val="en-US"/>
        </w:rPr>
        <w:t xml:space="preserve"> de 200 RON</w:t>
      </w:r>
    </w:p>
    <w:p w:rsidR="000D7A53" w:rsidRDefault="000D7A53" w:rsidP="000D7A53">
      <w:pPr>
        <w:spacing w:after="0" w:line="240" w:lineRule="auto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</w:pPr>
    </w:p>
    <w:p w:rsidR="000D7A53" w:rsidRPr="00C94479" w:rsidRDefault="000D7A53" w:rsidP="000D7A5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i/>
          <w:color w:val="0070C0"/>
          <w:sz w:val="28"/>
          <w:szCs w:val="28"/>
          <w:lang w:val="it-IT"/>
        </w:rPr>
      </w:pPr>
      <w:r w:rsidRPr="00C94479"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>LICEU</w:t>
      </w:r>
      <w:r w:rsidRPr="0060172C"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 xml:space="preserve"> a IX –a, a XI</w:t>
      </w:r>
      <w:r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 xml:space="preserve">I-a  </w:t>
      </w:r>
      <w:r w:rsidRPr="00F86115"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  <w:highlight w:val="yellow"/>
        </w:rPr>
        <w:t>SERAL</w:t>
      </w:r>
      <w:r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 xml:space="preserve"> (câte 1 clasă</w:t>
      </w:r>
      <w:r w:rsidRPr="0060172C"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>)</w:t>
      </w:r>
    </w:p>
    <w:p w:rsidR="000D7A53" w:rsidRPr="00C94479" w:rsidRDefault="000D7A53" w:rsidP="001D3E3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lang w:val="it-IT"/>
        </w:rPr>
      </w:pPr>
      <w:r w:rsidRPr="00C94479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Filiera-Tehnologică</w:t>
      </w:r>
      <w:r w:rsidR="001D3E37">
        <w:rPr>
          <w:rFonts w:ascii="Times New Roman" w:eastAsia="Times New Roman" w:hAnsi="Times New Roman"/>
          <w:b/>
          <w:color w:val="0070C0"/>
          <w:sz w:val="28"/>
          <w:szCs w:val="28"/>
          <w:lang w:val="it-IT"/>
        </w:rPr>
        <w:t xml:space="preserve">; </w:t>
      </w:r>
      <w:r w:rsidRPr="00C94479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Domeniul- Agricultură</w:t>
      </w:r>
      <w:r w:rsidR="001D3E37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;</w:t>
      </w:r>
    </w:p>
    <w:p w:rsidR="000D7A53" w:rsidRPr="00C94479" w:rsidRDefault="000D7A53" w:rsidP="000D7A5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lang w:val="it-IT"/>
        </w:rPr>
      </w:pPr>
      <w:r w:rsidRPr="00C94479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Prof</w:t>
      </w:r>
      <w:r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ilul-Resurse naturale şi protecț</w:t>
      </w:r>
      <w:r w:rsidRPr="00C94479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ia mediului</w:t>
      </w:r>
      <w:r w:rsidR="001D3E37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;</w:t>
      </w:r>
    </w:p>
    <w:p w:rsidR="001D3E37" w:rsidRPr="00073A17" w:rsidRDefault="000D7A53" w:rsidP="00073A17">
      <w:pPr>
        <w:spacing w:after="0" w:line="240" w:lineRule="auto"/>
        <w:contextualSpacing/>
        <w:jc w:val="center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proofErr w:type="spellStart"/>
      <w:r w:rsidRPr="0060172C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  <w:lang w:val="en-US"/>
        </w:rPr>
        <w:t>Specializarea</w:t>
      </w:r>
      <w:proofErr w:type="spellEnd"/>
      <w:r w:rsidRPr="0060172C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  <w:lang w:val="en-US"/>
        </w:rPr>
        <w:t xml:space="preserve">- </w:t>
      </w:r>
      <w:r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Tehnician agronom</w:t>
      </w:r>
    </w:p>
    <w:p w:rsidR="00A92D7D" w:rsidRPr="00A92D7D" w:rsidRDefault="00A92D7D" w:rsidP="00A92D7D">
      <w:pPr>
        <w:spacing w:line="240" w:lineRule="auto"/>
        <w:contextualSpacing/>
        <w:jc w:val="both"/>
        <w:rPr>
          <w:noProof/>
          <w:lang w:eastAsia="ro-RO"/>
        </w:rPr>
      </w:pPr>
    </w:p>
    <w:p w:rsidR="00426F25" w:rsidRDefault="00A92D7D" w:rsidP="003F5EFF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F80880"/>
          <w:kern w:val="24"/>
          <w:position w:val="1"/>
          <w:sz w:val="28"/>
          <w:szCs w:val="28"/>
          <w:lang w:val="it-IT"/>
        </w:rPr>
      </w:pPr>
      <w:r w:rsidRPr="004F15E4">
        <w:rPr>
          <w:rFonts w:ascii="Times New Roman" w:eastAsia="+mn-ea" w:hAnsi="Times New Roman"/>
          <w:b/>
          <w:bCs/>
          <w:i/>
          <w:color w:val="F80880"/>
          <w:kern w:val="24"/>
          <w:position w:val="1"/>
          <w:sz w:val="28"/>
          <w:szCs w:val="28"/>
        </w:rPr>
        <w:t xml:space="preserve">ÎNVĂȚĂMÂNT </w:t>
      </w:r>
      <w:r w:rsidRPr="004F15E4">
        <w:rPr>
          <w:rFonts w:ascii="Times New Roman" w:eastAsia="+mn-ea" w:hAnsi="Times New Roman"/>
          <w:b/>
          <w:bCs/>
          <w:i/>
          <w:color w:val="F80880"/>
          <w:kern w:val="24"/>
          <w:position w:val="1"/>
          <w:sz w:val="28"/>
          <w:szCs w:val="28"/>
          <w:highlight w:val="yellow"/>
        </w:rPr>
        <w:t>POSTLICEA</w:t>
      </w:r>
      <w:r w:rsidRPr="004F15E4">
        <w:rPr>
          <w:rFonts w:ascii="Times New Roman" w:eastAsia="+mn-ea" w:hAnsi="Times New Roman"/>
          <w:b/>
          <w:bCs/>
          <w:i/>
          <w:color w:val="F80880"/>
          <w:kern w:val="24"/>
          <w:position w:val="1"/>
          <w:sz w:val="28"/>
          <w:szCs w:val="28"/>
          <w:highlight w:val="yellow"/>
          <w:lang w:val="it-IT"/>
        </w:rPr>
        <w:t>L</w:t>
      </w:r>
    </w:p>
    <w:p w:rsidR="0062753C" w:rsidRPr="0062753C" w:rsidRDefault="0062753C" w:rsidP="0062753C">
      <w:pPr>
        <w:spacing w:after="0" w:line="240" w:lineRule="auto"/>
        <w:contextualSpacing/>
        <w:jc w:val="center"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r w:rsidRPr="0062753C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Absolvenți de liceu </w:t>
      </w:r>
      <w:r w:rsidRPr="0062753C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en-US"/>
        </w:rPr>
        <w:t xml:space="preserve"> cu / </w:t>
      </w:r>
      <w:proofErr w:type="spellStart"/>
      <w:r w:rsidRPr="0062753C">
        <w:rPr>
          <w:rFonts w:ascii="Times New Roman" w:eastAsia="+mn-ea" w:hAnsi="Times New Roman"/>
          <w:b/>
          <w:bCs/>
          <w:i/>
          <w:kern w:val="24"/>
          <w:position w:val="1"/>
          <w:sz w:val="28"/>
          <w:szCs w:val="28"/>
          <w:lang w:val="en-US"/>
        </w:rPr>
        <w:t>fără</w:t>
      </w:r>
      <w:proofErr w:type="spellEnd"/>
      <w:r>
        <w:rPr>
          <w:rFonts w:ascii="Times New Roman" w:eastAsia="+mn-ea" w:hAnsi="Times New Roman"/>
          <w:b/>
          <w:bCs/>
          <w:i/>
          <w:kern w:val="24"/>
          <w:position w:val="1"/>
          <w:sz w:val="28"/>
          <w:szCs w:val="28"/>
        </w:rPr>
        <w:t xml:space="preserve"> </w:t>
      </w:r>
      <w:r w:rsidRPr="00193A3C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diplomă </w:t>
      </w:r>
      <w:r w:rsidRPr="0062753C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de bacalaureat</w:t>
      </w:r>
    </w:p>
    <w:p w:rsidR="0062753C" w:rsidRPr="003F5EFF" w:rsidRDefault="0062753C" w:rsidP="003F5EFF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/>
          <w:bCs/>
          <w:i/>
          <w:color w:val="F80880"/>
          <w:kern w:val="24"/>
          <w:position w:val="1"/>
          <w:sz w:val="28"/>
          <w:szCs w:val="28"/>
          <w:lang w:val="it-IT"/>
        </w:rPr>
      </w:pPr>
    </w:p>
    <w:p w:rsidR="00A92D7D" w:rsidRDefault="00A92D7D" w:rsidP="00A92D7D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</w:pPr>
      <w:r w:rsidRPr="00C94479">
        <w:rPr>
          <w:rFonts w:ascii="Times New Roman" w:eastAsia="+mn-ea" w:hAnsi="Times New Roman"/>
          <w:b/>
          <w:bCs/>
          <w:i/>
          <w:color w:val="0070C0"/>
          <w:kern w:val="24"/>
          <w:position w:val="1"/>
          <w:sz w:val="28"/>
          <w:szCs w:val="28"/>
        </w:rPr>
        <w:t>1 clasă</w:t>
      </w:r>
      <w:r w:rsidRPr="00C94479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- 1,5 ani (3 semestre)</w:t>
      </w:r>
    </w:p>
    <w:p w:rsidR="00A92D7D" w:rsidRDefault="00A92D7D" w:rsidP="00A92D7D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</w:pPr>
      <w:r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 xml:space="preserve">Domeniul –Industrie </w:t>
      </w:r>
      <w:r w:rsidR="00145A55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alimentară</w:t>
      </w:r>
      <w:r w:rsidR="001D3E37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;</w:t>
      </w:r>
    </w:p>
    <w:p w:rsidR="00300662" w:rsidRDefault="00A92D7D" w:rsidP="00A92D7D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r w:rsidRPr="00C94479">
        <w:rPr>
          <w:rFonts w:ascii="Times New Roman" w:eastAsia="+mn-ea" w:hAnsi="Times New Roman"/>
          <w:b/>
          <w:bCs/>
          <w:color w:val="0070C0"/>
          <w:kern w:val="24"/>
          <w:position w:val="1"/>
          <w:sz w:val="28"/>
          <w:szCs w:val="28"/>
        </w:rPr>
        <w:t>Calificarea profesională-</w:t>
      </w:r>
      <w:r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Tehnician  controlul calităţii produselor </w:t>
      </w:r>
    </w:p>
    <w:p w:rsidR="00A92D7D" w:rsidRDefault="00300662" w:rsidP="00A92D7D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it-IT"/>
        </w:rPr>
      </w:pPr>
      <w:r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 xml:space="preserve">                                                   </w:t>
      </w:r>
      <w:r w:rsidR="00A92D7D"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agro-alimentare</w:t>
      </w:r>
      <w:r w:rsidR="00A92D7D"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it-IT"/>
        </w:rPr>
        <w:t>;</w:t>
      </w:r>
    </w:p>
    <w:p w:rsidR="001D3E37" w:rsidRPr="001D3E37" w:rsidRDefault="001D3E37" w:rsidP="00A92D7D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  <w:lang w:val="it-IT"/>
        </w:rPr>
      </w:pPr>
    </w:p>
    <w:p w:rsidR="001D3E37" w:rsidRDefault="00A92D7D" w:rsidP="001D3E37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4472C4" w:themeColor="accent5"/>
          <w:kern w:val="24"/>
          <w:position w:val="1"/>
          <w:sz w:val="28"/>
          <w:szCs w:val="28"/>
        </w:rPr>
      </w:pPr>
      <w:r w:rsidRPr="00426F25">
        <w:rPr>
          <w:rFonts w:ascii="Times New Roman" w:eastAsia="+mn-ea" w:hAnsi="Times New Roman"/>
          <w:b/>
          <w:bCs/>
          <w:i/>
          <w:color w:val="4472C4" w:themeColor="accent5"/>
          <w:kern w:val="24"/>
          <w:position w:val="1"/>
          <w:sz w:val="28"/>
          <w:szCs w:val="28"/>
        </w:rPr>
        <w:t>1 clasă</w:t>
      </w:r>
      <w:r w:rsidRPr="00426F25">
        <w:rPr>
          <w:rFonts w:ascii="Times New Roman" w:eastAsia="+mn-ea" w:hAnsi="Times New Roman"/>
          <w:b/>
          <w:bCs/>
          <w:color w:val="4472C4" w:themeColor="accent5"/>
          <w:kern w:val="24"/>
          <w:position w:val="1"/>
          <w:sz w:val="28"/>
          <w:szCs w:val="28"/>
        </w:rPr>
        <w:t xml:space="preserve"> – 2 ani ( 4 semestre)</w:t>
      </w:r>
    </w:p>
    <w:p w:rsidR="00A92D7D" w:rsidRPr="00426F25" w:rsidRDefault="00145A55" w:rsidP="001D3E37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4472C4" w:themeColor="accent5"/>
          <w:kern w:val="24"/>
          <w:position w:val="1"/>
          <w:sz w:val="28"/>
          <w:szCs w:val="28"/>
        </w:rPr>
      </w:pPr>
      <w:r w:rsidRPr="00426F25">
        <w:rPr>
          <w:rFonts w:ascii="Times New Roman" w:eastAsia="+mn-ea" w:hAnsi="Times New Roman"/>
          <w:b/>
          <w:bCs/>
          <w:color w:val="4472C4" w:themeColor="accent5"/>
          <w:kern w:val="24"/>
          <w:position w:val="1"/>
          <w:sz w:val="28"/>
          <w:szCs w:val="28"/>
        </w:rPr>
        <w:t>Domeniul-Agricultură</w:t>
      </w:r>
      <w:r w:rsidR="001D3E37">
        <w:rPr>
          <w:rFonts w:ascii="Times New Roman" w:eastAsia="+mn-ea" w:hAnsi="Times New Roman"/>
          <w:b/>
          <w:bCs/>
          <w:color w:val="4472C4" w:themeColor="accent5"/>
          <w:kern w:val="24"/>
          <w:position w:val="1"/>
          <w:sz w:val="28"/>
          <w:szCs w:val="28"/>
        </w:rPr>
        <w:t>;</w:t>
      </w:r>
    </w:p>
    <w:p w:rsidR="001D3E37" w:rsidRPr="0062753C" w:rsidRDefault="00A92D7D" w:rsidP="0062753C">
      <w:pPr>
        <w:spacing w:line="240" w:lineRule="auto"/>
        <w:contextualSpacing/>
        <w:textAlignment w:val="baseline"/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</w:pPr>
      <w:r w:rsidRPr="00426F25">
        <w:rPr>
          <w:rFonts w:ascii="Times New Roman" w:eastAsia="+mn-ea" w:hAnsi="Times New Roman"/>
          <w:b/>
          <w:bCs/>
          <w:color w:val="4472C4" w:themeColor="accent5"/>
          <w:kern w:val="24"/>
          <w:position w:val="1"/>
          <w:sz w:val="28"/>
          <w:szCs w:val="28"/>
        </w:rPr>
        <w:t>Calificarea profesională</w:t>
      </w:r>
      <w:r w:rsidRPr="005067DE">
        <w:rPr>
          <w:rFonts w:ascii="Times New Roman" w:eastAsia="+mn-ea" w:hAnsi="Times New Roman"/>
          <w:b/>
          <w:bCs/>
          <w:color w:val="4F6228"/>
          <w:kern w:val="24"/>
          <w:position w:val="1"/>
          <w:sz w:val="28"/>
          <w:szCs w:val="28"/>
        </w:rPr>
        <w:t xml:space="preserve"> –</w:t>
      </w:r>
      <w:r w:rsidRPr="00426F25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Tehnician cadastru funciar- topograf</w:t>
      </w:r>
      <w:r w:rsidR="001D3E37">
        <w:rPr>
          <w:rFonts w:ascii="Times New Roman" w:eastAsia="+mn-ea" w:hAnsi="Times New Roman"/>
          <w:b/>
          <w:bCs/>
          <w:kern w:val="24"/>
          <w:position w:val="1"/>
          <w:sz w:val="28"/>
          <w:szCs w:val="28"/>
        </w:rPr>
        <w:t>;</w:t>
      </w:r>
    </w:p>
    <w:p w:rsidR="001D3E37" w:rsidRPr="00300662" w:rsidRDefault="001D3E37" w:rsidP="00300662">
      <w:pPr>
        <w:spacing w:after="0" w:line="240" w:lineRule="auto"/>
        <w:contextualSpacing/>
        <w:jc w:val="center"/>
        <w:textAlignment w:val="baseline"/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40"/>
          <w:szCs w:val="40"/>
          <w:u w:val="single"/>
        </w:rPr>
      </w:pPr>
      <w:r w:rsidRPr="00300662">
        <w:rPr>
          <w:rFonts w:ascii="Times New Roman" w:eastAsia="+mn-ea" w:hAnsi="Times New Roman"/>
          <w:b/>
          <w:bCs/>
          <w:i/>
          <w:color w:val="C00000"/>
          <w:kern w:val="24"/>
          <w:position w:val="1"/>
          <w:sz w:val="40"/>
          <w:szCs w:val="40"/>
          <w:u w:val="single"/>
        </w:rPr>
        <w:t>Împreună sădim viitorul!</w:t>
      </w:r>
    </w:p>
    <w:p w:rsidR="000177E2" w:rsidRDefault="000177E2" w:rsidP="001D3E37">
      <w:pPr>
        <w:spacing w:line="240" w:lineRule="auto"/>
        <w:contextualSpacing/>
      </w:pPr>
    </w:p>
    <w:sectPr w:rsidR="000177E2" w:rsidSect="001D3E37">
      <w:pgSz w:w="11906" w:h="16838"/>
      <w:pgMar w:top="284" w:right="1417" w:bottom="709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7D"/>
    <w:rsid w:val="000177E2"/>
    <w:rsid w:val="0005083E"/>
    <w:rsid w:val="0005585B"/>
    <w:rsid w:val="00073A17"/>
    <w:rsid w:val="000D7A53"/>
    <w:rsid w:val="00145A55"/>
    <w:rsid w:val="00193A3C"/>
    <w:rsid w:val="0019530D"/>
    <w:rsid w:val="001C22C7"/>
    <w:rsid w:val="001D3E37"/>
    <w:rsid w:val="00300662"/>
    <w:rsid w:val="00337302"/>
    <w:rsid w:val="003F5EFF"/>
    <w:rsid w:val="00421099"/>
    <w:rsid w:val="00426F25"/>
    <w:rsid w:val="00434E22"/>
    <w:rsid w:val="00462E96"/>
    <w:rsid w:val="004F15E4"/>
    <w:rsid w:val="0062753C"/>
    <w:rsid w:val="007761E2"/>
    <w:rsid w:val="00821DEB"/>
    <w:rsid w:val="00887B8A"/>
    <w:rsid w:val="00940E95"/>
    <w:rsid w:val="00A92D7D"/>
    <w:rsid w:val="00AB63CD"/>
    <w:rsid w:val="00B4033E"/>
    <w:rsid w:val="00B6156E"/>
    <w:rsid w:val="00B74AD7"/>
    <w:rsid w:val="00C07DAA"/>
    <w:rsid w:val="00CB02E0"/>
    <w:rsid w:val="00F02FC5"/>
    <w:rsid w:val="00F86115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8A09-7DB0-43E4-B323-6F541A0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B85D-01F7-4A8A-BC8D-943B0BB6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</dc:creator>
  <cp:keywords/>
  <dc:description/>
  <cp:lastModifiedBy>Windows User</cp:lastModifiedBy>
  <cp:revision>2</cp:revision>
  <cp:lastPrinted>2017-06-09T10:42:00Z</cp:lastPrinted>
  <dcterms:created xsi:type="dcterms:W3CDTF">2021-04-09T06:33:00Z</dcterms:created>
  <dcterms:modified xsi:type="dcterms:W3CDTF">2021-04-09T06:33:00Z</dcterms:modified>
</cp:coreProperties>
</file>